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B0467">
        <w:rPr>
          <w:rFonts w:ascii="GHEA Grapalat" w:hAnsi="GHEA Grapalat"/>
          <w:i w:val="0"/>
          <w:color w:val="FF0000"/>
          <w:sz w:val="24"/>
          <w:szCs w:val="24"/>
        </w:rPr>
        <w:t>27</w:t>
      </w:r>
      <w:r w:rsidRPr="006A0F68">
        <w:rPr>
          <w:rFonts w:ascii="GHEA Grapalat" w:hAnsi="GHEA Grapalat"/>
          <w:i w:val="0"/>
          <w:color w:val="FF0000"/>
          <w:sz w:val="24"/>
          <w:szCs w:val="24"/>
        </w:rPr>
        <w:t>" "</w:t>
      </w:r>
      <w:r w:rsidR="00891E55">
        <w:rPr>
          <w:rFonts w:ascii="GHEA Grapalat" w:hAnsi="GHEA Grapalat"/>
          <w:i w:val="0"/>
          <w:color w:val="FF0000"/>
          <w:sz w:val="24"/>
          <w:szCs w:val="24"/>
        </w:rPr>
        <w:t>0</w:t>
      </w:r>
      <w:r w:rsidR="00620973">
        <w:rPr>
          <w:rFonts w:ascii="GHEA Grapalat" w:hAnsi="GHEA Grapalat"/>
          <w:i w:val="0"/>
          <w:color w:val="FF0000"/>
          <w:sz w:val="24"/>
          <w:szCs w:val="24"/>
        </w:rPr>
        <w:t>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07DE3">
        <w:rPr>
          <w:rFonts w:ascii="GHEA Grapalat" w:hAnsi="GHEA Grapalat"/>
          <w:i w:val="0"/>
          <w:color w:val="FF0000"/>
          <w:sz w:val="24"/>
          <w:szCs w:val="24"/>
          <w:lang w:val="en-US"/>
        </w:rPr>
        <w:t>2</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13592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891E55">
        <w:rPr>
          <w:rFonts w:ascii="GHEA Grapalat" w:hAnsi="GHEA Grapalat"/>
          <w:i w:val="0"/>
          <w:sz w:val="24"/>
          <w:szCs w:val="24"/>
        </w:rPr>
        <w:t>GH</w:t>
      </w:r>
      <w:r w:rsidRPr="00402453">
        <w:rPr>
          <w:rFonts w:ascii="GHEA Grapalat" w:hAnsi="GHEA Grapalat"/>
          <w:i w:val="0"/>
          <w:sz w:val="24"/>
          <w:szCs w:val="24"/>
        </w:rPr>
        <w:t xml:space="preserve">AShDzB </w:t>
      </w:r>
      <w:r w:rsidR="00EC0171">
        <w:rPr>
          <w:rFonts w:ascii="GHEA Grapalat" w:hAnsi="GHEA Grapalat"/>
          <w:i w:val="0"/>
          <w:sz w:val="24"/>
          <w:szCs w:val="24"/>
        </w:rPr>
        <w:t>2</w:t>
      </w:r>
      <w:r w:rsidR="00D24FEA">
        <w:rPr>
          <w:rFonts w:ascii="GHEA Grapalat" w:hAnsi="GHEA Grapalat"/>
          <w:i w:val="0"/>
          <w:sz w:val="24"/>
          <w:szCs w:val="24"/>
          <w:lang w:val="hy-AM"/>
        </w:rPr>
        <w:t>2</w:t>
      </w:r>
      <w:r w:rsidR="009C33C1">
        <w:rPr>
          <w:rFonts w:ascii="GHEA Grapalat" w:hAnsi="GHEA Grapalat"/>
          <w:i w:val="0"/>
          <w:sz w:val="24"/>
          <w:szCs w:val="24"/>
        </w:rPr>
        <w:t>/</w:t>
      </w:r>
      <w:r w:rsidR="00794F58">
        <w:rPr>
          <w:rFonts w:ascii="GHEA Grapalat" w:hAnsi="GHEA Grapalat"/>
          <w:i w:val="0"/>
          <w:sz w:val="24"/>
          <w:szCs w:val="24"/>
          <w:lang w:val="en-US"/>
        </w:rPr>
        <w:t>62</w:t>
      </w:r>
    </w:p>
    <w:p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gives notice for an</w:t>
      </w:r>
      <w:r w:rsidR="00891E55">
        <w:rPr>
          <w:rFonts w:ascii="GHEA Grapalat" w:hAnsi="GHEA Grapalat"/>
          <w:i w:val="0"/>
          <w:sz w:val="24"/>
          <w:szCs w:val="24"/>
        </w:rPr>
        <w:t>PRICE QUOTATION</w:t>
      </w:r>
      <w:r w:rsidR="00642EFE" w:rsidRPr="00402453">
        <w:rPr>
          <w:rFonts w:ascii="GHEA Grapalat" w:hAnsi="GHEA Grapalat"/>
          <w:i w:val="0"/>
          <w:sz w:val="24"/>
          <w:szCs w:val="24"/>
        </w:rPr>
        <w:t xml:space="preserve">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94F58" w:rsidRPr="001408CC">
        <w:rPr>
          <w:rFonts w:ascii="GHEA Grapalat" w:hAnsi="GHEA Grapalat" w:cs="Sylfaen"/>
          <w:b/>
          <w:sz w:val="22"/>
          <w:lang w:val="hy-AM"/>
        </w:rPr>
        <w:t>Urgent works of Arabkir administrative district of Yerevan</w:t>
      </w:r>
      <w:r w:rsidR="00794F58" w:rsidRPr="009C33C1">
        <w:rPr>
          <w:rFonts w:ascii="GHEA Grapalat" w:hAnsi="GHEA Grapalat"/>
        </w:rPr>
        <w:t xml:space="preserve"> </w:t>
      </w:r>
      <w:r w:rsidRPr="009C33C1">
        <w:rPr>
          <w:rFonts w:ascii="GHEA Grapalat" w:hAnsi="GHEA Grapalat"/>
        </w:rPr>
        <w:t xml:space="preserve">(hereinafter referred to as "the contract"). </w:t>
      </w:r>
    </w:p>
    <w:p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307BDD">
        <w:rPr>
          <w:rFonts w:ascii="GHEA Grapalat" w:hAnsi="GHEA Grapalat"/>
          <w:i w:val="0"/>
          <w:color w:val="FF0000"/>
          <w:spacing w:val="1"/>
          <w:sz w:val="24"/>
          <w:szCs w:val="24"/>
          <w:lang w:val="en-US"/>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:00 a</w:t>
      </w:r>
      <w:r w:rsidR="00CF009F" w:rsidRPr="00307BDD">
        <w:rPr>
          <w:rFonts w:ascii="GHEA Grapalat" w:hAnsi="GHEA Grapalat"/>
          <w:i w:val="0"/>
          <w:color w:val="FF0000"/>
          <w:spacing w:val="1"/>
          <w:sz w:val="24"/>
          <w:szCs w:val="24"/>
        </w:rPr>
        <w:t xml:space="preserve">m </w:t>
      </w:r>
      <w:r w:rsidR="00CB0467">
        <w:rPr>
          <w:rFonts w:ascii="GHEA Grapalat" w:hAnsi="GHEA Grapalat"/>
          <w:i w:val="0"/>
          <w:color w:val="FF0000"/>
          <w:spacing w:val="1"/>
          <w:sz w:val="24"/>
          <w:szCs w:val="24"/>
          <w:lang w:val="en-US"/>
        </w:rPr>
        <w:t>11,07.2022</w:t>
      </w:r>
      <w:r w:rsidR="00EC0171" w:rsidRPr="006A0F68">
        <w:rPr>
          <w:rFonts w:ascii="GHEA Grapalat" w:hAnsi="GHEA Grapalat"/>
          <w:i w:val="0"/>
          <w:color w:val="FF0000"/>
          <w:spacing w:val="1"/>
          <w:sz w:val="24"/>
          <w:szCs w:val="24"/>
          <w:lang w:val="en-US"/>
        </w:rPr>
        <w:t>.</w:t>
      </w:r>
      <w:r w:rsidRPr="00402453">
        <w:rPr>
          <w:rFonts w:ascii="GHEA Grapalat" w:hAnsi="GHEA Grapalat"/>
          <w:i w:val="0"/>
          <w:spacing w:val="1"/>
          <w:sz w:val="24"/>
          <w:szCs w:val="24"/>
        </w:rPr>
        <w:t>Moreover, an application in writing must be submitted to the contracting authority for receiving the hard copy of the invitation.The contracting authority shall ensure the of charge provision of the hard copy of the invitation (or in case of submitting, attached to the application, the copy of the document issued by the bank, attesting to the p</w:t>
      </w:r>
      <w:bookmarkStart w:id="0" w:name="_GoBack"/>
      <w:bookmarkEnd w:id="0"/>
      <w:r w:rsidRPr="00402453">
        <w:rPr>
          <w:rFonts w:ascii="GHEA Grapalat" w:hAnsi="GHEA Grapalat"/>
          <w:i w:val="0"/>
          <w:spacing w:val="1"/>
          <w:sz w:val="24"/>
          <w:szCs w:val="24"/>
        </w:rPr>
        <w:t xml:space="preserve">ayment of AMD </w:t>
      </w:r>
      <w:r w:rsidR="003F5967">
        <w:rPr>
          <w:rFonts w:ascii="GHEA Grapalat" w:hAnsi="GHEA Grapalat"/>
          <w:i w:val="0"/>
          <w:spacing w:val="1"/>
          <w:sz w:val="24"/>
          <w:szCs w:val="24"/>
          <w:lang w:val="hy-AM"/>
        </w:rPr>
        <w:t>1</w:t>
      </w:r>
      <w:r w:rsidR="00191DFD">
        <w:rPr>
          <w:rFonts w:ascii="GHEA Grapalat" w:hAnsi="GHEA Grapalat"/>
          <w:i w:val="0"/>
          <w:spacing w:val="1"/>
          <w:sz w:val="24"/>
          <w:szCs w:val="24"/>
          <w:lang w:val="hy-AM"/>
        </w:rPr>
        <w:t>8</w:t>
      </w:r>
      <w:r w:rsidR="00EC0171">
        <w:rPr>
          <w:rFonts w:ascii="GHEA Grapalat" w:hAnsi="GHEA Grapalat"/>
          <w:i w:val="0"/>
          <w:spacing w:val="1"/>
          <w:sz w:val="24"/>
          <w:szCs w:val="24"/>
          <w:lang w:val="en-US"/>
        </w:rPr>
        <w:t>50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lastRenderedPageBreak/>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B0467">
        <w:rPr>
          <w:rFonts w:ascii="GHEA Grapalat" w:hAnsi="GHEA Grapalat"/>
          <w:i w:val="0"/>
          <w:color w:val="FF0000"/>
          <w:spacing w:val="1"/>
          <w:sz w:val="24"/>
          <w:szCs w:val="24"/>
          <w:lang w:val="en-US"/>
        </w:rPr>
        <w:t>11,07.2022</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B0467">
        <w:rPr>
          <w:rFonts w:ascii="GHEA Grapalat" w:hAnsi="GHEA Grapalat"/>
          <w:i w:val="0"/>
          <w:color w:val="FF0000"/>
          <w:spacing w:val="1"/>
          <w:sz w:val="24"/>
          <w:szCs w:val="24"/>
          <w:lang w:val="en-US"/>
        </w:rPr>
        <w:t>11,07.2022</w:t>
      </w:r>
      <w:r w:rsidR="00CF009F" w:rsidRPr="006A0F68">
        <w:rPr>
          <w:rFonts w:ascii="GHEA Grapalat" w:hAnsi="GHEA Grapalat"/>
          <w:i w:val="0"/>
          <w:color w:val="FF0000"/>
          <w:spacing w:val="1"/>
          <w:sz w:val="24"/>
          <w:szCs w:val="24"/>
        </w:rPr>
        <w:t>.</w:t>
      </w:r>
    </w:p>
    <w:p w:rsidR="00357D48" w:rsidRPr="00402453" w:rsidRDefault="001305C6"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771" w:rsidRDefault="00EE0771">
      <w:r>
        <w:separator/>
      </w:r>
    </w:p>
  </w:endnote>
  <w:endnote w:type="continuationSeparator" w:id="0">
    <w:p w:rsidR="00EE0771" w:rsidRDefault="00EE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PSMT"/>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771" w:rsidRDefault="00EE0771">
      <w:r>
        <w:separator/>
      </w:r>
    </w:p>
  </w:footnote>
  <w:footnote w:type="continuationSeparator" w:id="0">
    <w:p w:rsidR="00EE0771" w:rsidRDefault="00EE0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4FEA"/>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7C20-F7DA-4BAB-AB9D-C6E17F0D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6</cp:revision>
  <cp:lastPrinted>2017-05-25T08:14:00Z</cp:lastPrinted>
  <dcterms:created xsi:type="dcterms:W3CDTF">2017-06-08T07:41:00Z</dcterms:created>
  <dcterms:modified xsi:type="dcterms:W3CDTF">2022-06-27T04:44:00Z</dcterms:modified>
</cp:coreProperties>
</file>